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3C" w:rsidRDefault="00122A3C" w:rsidP="00BA0AC7"/>
    <w:p w:rsidR="00BA0AC7" w:rsidRDefault="00BA0AC7" w:rsidP="00BA0AC7">
      <w:r>
        <w:t xml:space="preserve">ZESTAW </w:t>
      </w:r>
      <w:r w:rsidR="00AE2BC4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technikum</w:t>
      </w:r>
    </w:p>
    <w:p w:rsidR="00BA0AC7" w:rsidRDefault="00BA0AC7" w:rsidP="00BA0AC7"/>
    <w:p w:rsidR="00BA0AC7" w:rsidRDefault="00BA0AC7" w:rsidP="00BA0AC7">
      <w:r>
        <w:t>Klasa  trzecia</w:t>
      </w:r>
      <w:r>
        <w:tab/>
      </w:r>
      <w:r w:rsidR="00A13432">
        <w:t>3 tg</w:t>
      </w:r>
      <w:r>
        <w:tab/>
        <w:t xml:space="preserve">Profil/kierunek: technik </w:t>
      </w:r>
      <w:r w:rsidR="00B564DE">
        <w:t>żywienia i usług gastronomicznych</w:t>
      </w:r>
    </w:p>
    <w:p w:rsidR="00BA0AC7" w:rsidRDefault="00BA0AC7" w:rsidP="00BA0AC7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>
              <w:rPr>
                <w:sz w:val="22"/>
                <w:szCs w:val="22"/>
              </w:rPr>
              <w:t>odstawowy i</w:t>
            </w:r>
            <w:r w:rsidR="00EE78A0">
              <w:rPr>
                <w:sz w:val="22"/>
                <w:szCs w:val="22"/>
              </w:rPr>
              <w:t xml:space="preserve"> rozszerzony. Klasa 2  </w:t>
            </w:r>
            <w:r>
              <w:rPr>
                <w:sz w:val="22"/>
                <w:szCs w:val="22"/>
              </w:rPr>
              <w:t xml:space="preserve"> część 2 </w:t>
            </w:r>
            <w:r w:rsidRPr="003F3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BA0AC7" w:rsidRDefault="00BA0AC7" w:rsidP="008B5DF8">
            <w:pPr>
              <w:rPr>
                <w:sz w:val="22"/>
                <w:szCs w:val="22"/>
              </w:rPr>
            </w:pPr>
          </w:p>
          <w:p w:rsidR="00BA0AC7" w:rsidRPr="003F343B" w:rsidRDefault="00BA0AC7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425/4/2013</w:t>
            </w: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BA0AC7" w:rsidRPr="003F343B" w:rsidRDefault="00BA0AC7" w:rsidP="008B5DF8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  <w:vAlign w:val="center"/>
          </w:tcPr>
          <w:p w:rsidR="00BA0AC7" w:rsidRDefault="00BA0AC7" w:rsidP="008B5DF8">
            <w:proofErr w:type="spellStart"/>
            <w:r>
              <w:t>MATeMAtyka</w:t>
            </w:r>
            <w:proofErr w:type="spellEnd"/>
            <w:r>
              <w:t xml:space="preserve"> 2. Podręcznik dla szkół ponadgimnazjalnych. Zakres  rozszerzony.</w:t>
            </w:r>
          </w:p>
          <w:p w:rsidR="005A5C55" w:rsidRDefault="005A5C55" w:rsidP="008B5DF8"/>
        </w:tc>
        <w:tc>
          <w:tcPr>
            <w:tcW w:w="2795" w:type="dxa"/>
            <w:vAlign w:val="center"/>
          </w:tcPr>
          <w:p w:rsidR="00BA0AC7" w:rsidRDefault="00BA0AC7" w:rsidP="008B5DF8">
            <w:r>
              <w:t>Wojciech Babiański, Lech Chańko, Joanna Czarnowska, Jolanta Wesołowska</w:t>
            </w:r>
          </w:p>
        </w:tc>
        <w:tc>
          <w:tcPr>
            <w:tcW w:w="2443" w:type="dxa"/>
          </w:tcPr>
          <w:p w:rsidR="00BA0AC7" w:rsidRDefault="00BA0AC7" w:rsidP="008B5DF8">
            <w:r>
              <w:t>Nowa Era Spółka z o.o.</w:t>
            </w:r>
          </w:p>
        </w:tc>
        <w:tc>
          <w:tcPr>
            <w:tcW w:w="1876" w:type="dxa"/>
          </w:tcPr>
          <w:p w:rsidR="00BA0AC7" w:rsidRDefault="00BA0AC7" w:rsidP="008B5DF8">
            <w:r>
              <w:t>360/2/2013</w:t>
            </w:r>
          </w:p>
          <w:p w:rsidR="005A5C55" w:rsidRDefault="005A5C55" w:rsidP="008B5DF8">
            <w:r>
              <w:t>360/3/2014</w:t>
            </w:r>
          </w:p>
        </w:tc>
      </w:tr>
      <w:tr w:rsidR="005A5C55" w:rsidRPr="003F343B" w:rsidTr="00CC6F1E">
        <w:tc>
          <w:tcPr>
            <w:tcW w:w="3116" w:type="dxa"/>
          </w:tcPr>
          <w:p w:rsidR="005A5C55" w:rsidRDefault="005A5C55" w:rsidP="005A5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4952" w:type="dxa"/>
          </w:tcPr>
          <w:p w:rsidR="005A5C55" w:rsidRDefault="005A5C55" w:rsidP="005A5C55">
            <w:r>
              <w:t>To jest chemia. Część 1. Chemia ogólna i nieorganiczna. Podręcznik dla liceum i technikum. Zakres rozszerzony</w:t>
            </w:r>
          </w:p>
        </w:tc>
        <w:tc>
          <w:tcPr>
            <w:tcW w:w="2795" w:type="dxa"/>
          </w:tcPr>
          <w:p w:rsidR="005A5C55" w:rsidRDefault="005A5C55" w:rsidP="005A5C55">
            <w:r>
              <w:t>Maria Litwin, Szarota Styka-Wlazło, Joanna Szymońska</w:t>
            </w:r>
          </w:p>
        </w:tc>
        <w:tc>
          <w:tcPr>
            <w:tcW w:w="2443" w:type="dxa"/>
          </w:tcPr>
          <w:p w:rsidR="005A5C55" w:rsidRDefault="005A5C55" w:rsidP="005A5C55">
            <w:r>
              <w:t>Nowa Era Spółka z o.o.</w:t>
            </w:r>
          </w:p>
        </w:tc>
        <w:tc>
          <w:tcPr>
            <w:tcW w:w="1876" w:type="dxa"/>
          </w:tcPr>
          <w:p w:rsidR="005A5C55" w:rsidRDefault="005A5C55" w:rsidP="005A5C55">
            <w:r>
              <w:t>528/1/2012/2015</w:t>
            </w:r>
          </w:p>
        </w:tc>
      </w:tr>
      <w:tr w:rsidR="005A5C55" w:rsidRPr="003F343B" w:rsidTr="008B5DF8">
        <w:tc>
          <w:tcPr>
            <w:tcW w:w="3116" w:type="dxa"/>
            <w:vAlign w:val="center"/>
          </w:tcPr>
          <w:p w:rsidR="005A5C55" w:rsidRPr="00843B0F" w:rsidRDefault="005A5C55" w:rsidP="005A5C55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5A5C55" w:rsidRDefault="005A5C55" w:rsidP="005A5C55">
            <w:r>
              <w:t>Jestem świadkiem Chrystusa w rodzinie</w:t>
            </w:r>
          </w:p>
        </w:tc>
        <w:tc>
          <w:tcPr>
            <w:tcW w:w="2795" w:type="dxa"/>
            <w:vAlign w:val="center"/>
          </w:tcPr>
          <w:p w:rsidR="005A5C55" w:rsidRDefault="005A5C55" w:rsidP="005A5C55">
            <w:r>
              <w:t>Red. Z. Marek</w:t>
            </w:r>
          </w:p>
        </w:tc>
        <w:tc>
          <w:tcPr>
            <w:tcW w:w="2443" w:type="dxa"/>
          </w:tcPr>
          <w:p w:rsidR="005A5C55" w:rsidRDefault="00B564DE" w:rsidP="005A5C55">
            <w:r>
              <w:t>WAM</w:t>
            </w:r>
          </w:p>
        </w:tc>
        <w:tc>
          <w:tcPr>
            <w:tcW w:w="1876" w:type="dxa"/>
          </w:tcPr>
          <w:p w:rsidR="005A5C55" w:rsidRDefault="00B564DE" w:rsidP="005A5C55">
            <w:r>
              <w:t>3900/2003/2004</w:t>
            </w:r>
          </w:p>
        </w:tc>
      </w:tr>
      <w:tr w:rsidR="005A5C55" w:rsidRPr="003F343B" w:rsidTr="008B5DF8">
        <w:tc>
          <w:tcPr>
            <w:tcW w:w="3116" w:type="dxa"/>
            <w:vAlign w:val="center"/>
          </w:tcPr>
          <w:p w:rsidR="005A5C55" w:rsidRPr="00843B0F" w:rsidRDefault="005A5C55" w:rsidP="005A5C55">
            <w:r>
              <w:t>Historia i społeczeństwo</w:t>
            </w:r>
          </w:p>
        </w:tc>
        <w:tc>
          <w:tcPr>
            <w:tcW w:w="4952" w:type="dxa"/>
          </w:tcPr>
          <w:p w:rsidR="005A5C55" w:rsidRDefault="005A5C55" w:rsidP="005A5C55">
            <w:r>
              <w:t>Historia i społeczeństwo. Ojczysty Panteon i ojczyste spory.</w:t>
            </w:r>
          </w:p>
        </w:tc>
        <w:tc>
          <w:tcPr>
            <w:tcW w:w="2795" w:type="dxa"/>
          </w:tcPr>
          <w:p w:rsidR="005A5C55" w:rsidRDefault="005A5C55" w:rsidP="005A5C55">
            <w:r>
              <w:t>Marcin Mark</w:t>
            </w:r>
            <w:r w:rsidR="00B564DE">
              <w:t xml:space="preserve">owicz, Olga </w:t>
            </w:r>
            <w:proofErr w:type="spellStart"/>
            <w:r w:rsidR="00B564DE">
              <w:t>Pytlińska</w:t>
            </w:r>
            <w:proofErr w:type="spellEnd"/>
            <w:r w:rsidR="00B564DE">
              <w:t xml:space="preserve">, Agata </w:t>
            </w:r>
            <w:proofErr w:type="spellStart"/>
            <w:r w:rsidR="00B564DE">
              <w:t>Wyr</w:t>
            </w:r>
            <w:r>
              <w:t>oda</w:t>
            </w:r>
            <w:proofErr w:type="spellEnd"/>
          </w:p>
        </w:tc>
        <w:tc>
          <w:tcPr>
            <w:tcW w:w="2443" w:type="dxa"/>
          </w:tcPr>
          <w:p w:rsidR="005A5C55" w:rsidRDefault="005A5C55" w:rsidP="005A5C55">
            <w:r>
              <w:t>Nowa Era Spółka z o.o.</w:t>
            </w:r>
          </w:p>
        </w:tc>
        <w:tc>
          <w:tcPr>
            <w:tcW w:w="1876" w:type="dxa"/>
          </w:tcPr>
          <w:p w:rsidR="005A5C55" w:rsidRDefault="005A5C55" w:rsidP="005A5C55">
            <w:r>
              <w:t>644/1/2013/2015</w:t>
            </w:r>
          </w:p>
        </w:tc>
      </w:tr>
      <w:tr w:rsidR="00FC2161" w:rsidRPr="003F343B" w:rsidTr="0073351B">
        <w:tc>
          <w:tcPr>
            <w:tcW w:w="3116" w:type="dxa"/>
            <w:vAlign w:val="center"/>
          </w:tcPr>
          <w:p w:rsidR="00FC2161" w:rsidRDefault="00FC2161" w:rsidP="00FC2161">
            <w:r>
              <w:t>Działalność gospodarcza w gastronomii</w:t>
            </w:r>
          </w:p>
        </w:tc>
        <w:tc>
          <w:tcPr>
            <w:tcW w:w="4952" w:type="dxa"/>
          </w:tcPr>
          <w:p w:rsidR="00FC2161" w:rsidRDefault="00FC2161" w:rsidP="00FC2161">
            <w:r>
              <w:t>Działalność gospodarcza w gastronomii.</w:t>
            </w:r>
          </w:p>
        </w:tc>
        <w:tc>
          <w:tcPr>
            <w:tcW w:w="2795" w:type="dxa"/>
            <w:vAlign w:val="center"/>
          </w:tcPr>
          <w:p w:rsidR="00FC2161" w:rsidRDefault="00FC2161" w:rsidP="00FC21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Hanna Górska-</w:t>
            </w:r>
            <w:proofErr w:type="spellStart"/>
            <w:r>
              <w:rPr>
                <w:rFonts w:ascii="Calibri" w:hAnsi="Calibri"/>
                <w:color w:val="000000"/>
              </w:rPr>
              <w:t>Warsewicz</w:t>
            </w:r>
            <w:proofErr w:type="spellEnd"/>
          </w:p>
          <w:p w:rsidR="00FC2161" w:rsidRDefault="00FC2161" w:rsidP="00FC21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Beata Sawicka</w:t>
            </w:r>
          </w:p>
          <w:p w:rsidR="00FC2161" w:rsidRDefault="00FC2161" w:rsidP="00FC21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Mikulska</w:t>
            </w:r>
          </w:p>
        </w:tc>
        <w:tc>
          <w:tcPr>
            <w:tcW w:w="2443" w:type="dxa"/>
          </w:tcPr>
          <w:p w:rsidR="00FC2161" w:rsidRDefault="00FC2161" w:rsidP="00FC2161">
            <w:r>
              <w:t>WSiP</w:t>
            </w:r>
          </w:p>
        </w:tc>
        <w:tc>
          <w:tcPr>
            <w:tcW w:w="1876" w:type="dxa"/>
          </w:tcPr>
          <w:p w:rsidR="00FC2161" w:rsidRDefault="00FC2161" w:rsidP="00FC2161">
            <w:r>
              <w:t>1/2014</w:t>
            </w:r>
          </w:p>
        </w:tc>
      </w:tr>
      <w:tr w:rsidR="00FC2161" w:rsidRPr="003F343B" w:rsidTr="003A5B8A">
        <w:tc>
          <w:tcPr>
            <w:tcW w:w="3116" w:type="dxa"/>
            <w:vMerge w:val="restart"/>
            <w:vAlign w:val="center"/>
          </w:tcPr>
          <w:p w:rsidR="00FC2161" w:rsidRDefault="00FC2161" w:rsidP="00FC2161">
            <w:r>
              <w:t>Technologia gastronomiczna z towaroznawstwem</w:t>
            </w:r>
          </w:p>
        </w:tc>
        <w:tc>
          <w:tcPr>
            <w:tcW w:w="4952" w:type="dxa"/>
          </w:tcPr>
          <w:p w:rsidR="00FC2161" w:rsidRDefault="00FC2161" w:rsidP="00FC2161">
            <w:r>
              <w:t>Sporządzanie i ekspedycja potraw i napojów. Część 1</w:t>
            </w:r>
          </w:p>
        </w:tc>
        <w:tc>
          <w:tcPr>
            <w:tcW w:w="2795" w:type="dxa"/>
            <w:vAlign w:val="center"/>
          </w:tcPr>
          <w:p w:rsidR="00FC2161" w:rsidRDefault="00FC2161" w:rsidP="00FC21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/>
                <w:color w:val="000000"/>
              </w:rPr>
              <w:t>Kmiołek</w:t>
            </w:r>
            <w:proofErr w:type="spellEnd"/>
          </w:p>
        </w:tc>
        <w:tc>
          <w:tcPr>
            <w:tcW w:w="2443" w:type="dxa"/>
          </w:tcPr>
          <w:p w:rsidR="00FC2161" w:rsidRDefault="00FC2161" w:rsidP="00FC2161">
            <w:r>
              <w:t>WSiP</w:t>
            </w:r>
          </w:p>
        </w:tc>
        <w:tc>
          <w:tcPr>
            <w:tcW w:w="1876" w:type="dxa"/>
          </w:tcPr>
          <w:p w:rsidR="00FC2161" w:rsidRDefault="00FC2161" w:rsidP="00FC2161">
            <w:r>
              <w:t>57/2013</w:t>
            </w:r>
          </w:p>
        </w:tc>
      </w:tr>
      <w:tr w:rsidR="00FC2161" w:rsidRPr="003F343B" w:rsidTr="003A5B8A">
        <w:tc>
          <w:tcPr>
            <w:tcW w:w="3116" w:type="dxa"/>
            <w:vMerge/>
            <w:vAlign w:val="center"/>
          </w:tcPr>
          <w:p w:rsidR="00FC2161" w:rsidRDefault="00FC2161" w:rsidP="00FC2161"/>
        </w:tc>
        <w:tc>
          <w:tcPr>
            <w:tcW w:w="4952" w:type="dxa"/>
          </w:tcPr>
          <w:p w:rsidR="00FC2161" w:rsidRDefault="00FC2161" w:rsidP="00FC2161">
            <w:r>
              <w:t>Sporządzenie i ekspedycja potraw i napojów. Część 2</w:t>
            </w:r>
          </w:p>
        </w:tc>
        <w:tc>
          <w:tcPr>
            <w:tcW w:w="2795" w:type="dxa"/>
            <w:vAlign w:val="center"/>
          </w:tcPr>
          <w:p w:rsidR="00FC2161" w:rsidRDefault="00FC2161" w:rsidP="00FC21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/>
                <w:color w:val="000000"/>
              </w:rPr>
              <w:t>Kmiołek</w:t>
            </w:r>
            <w:proofErr w:type="spellEnd"/>
          </w:p>
        </w:tc>
        <w:tc>
          <w:tcPr>
            <w:tcW w:w="2443" w:type="dxa"/>
          </w:tcPr>
          <w:p w:rsidR="00FC2161" w:rsidRDefault="00FC2161" w:rsidP="00FC2161">
            <w:r>
              <w:t>WSiP</w:t>
            </w:r>
          </w:p>
        </w:tc>
        <w:tc>
          <w:tcPr>
            <w:tcW w:w="1876" w:type="dxa"/>
          </w:tcPr>
          <w:p w:rsidR="00FC2161" w:rsidRDefault="00FC2161" w:rsidP="00FC2161">
            <w:r>
              <w:t>65/2013</w:t>
            </w:r>
          </w:p>
        </w:tc>
      </w:tr>
      <w:tr w:rsidR="00FC2161" w:rsidRPr="003F343B" w:rsidTr="00432B5D">
        <w:tc>
          <w:tcPr>
            <w:tcW w:w="3116" w:type="dxa"/>
            <w:vAlign w:val="center"/>
          </w:tcPr>
          <w:p w:rsidR="00FC2161" w:rsidRDefault="00FC2161" w:rsidP="00FC2161">
            <w:r>
              <w:t>Język angielski w gastronomii</w:t>
            </w:r>
          </w:p>
        </w:tc>
        <w:tc>
          <w:tcPr>
            <w:tcW w:w="4952" w:type="dxa"/>
          </w:tcPr>
          <w:p w:rsidR="00FC2161" w:rsidRDefault="00FC2161" w:rsidP="00FC2161">
            <w:proofErr w:type="spellStart"/>
            <w:r>
              <w:t>Ready</w:t>
            </w:r>
            <w:proofErr w:type="spellEnd"/>
            <w:r>
              <w:t xml:space="preserve"> to order</w:t>
            </w:r>
          </w:p>
        </w:tc>
        <w:tc>
          <w:tcPr>
            <w:tcW w:w="2795" w:type="dxa"/>
          </w:tcPr>
          <w:p w:rsidR="00FC2161" w:rsidRPr="00AC2962" w:rsidRDefault="00FC2161" w:rsidP="00FC2161">
            <w:r>
              <w:t xml:space="preserve">Anna </w:t>
            </w:r>
            <w:proofErr w:type="spellStart"/>
            <w:r>
              <w:t>Baude</w:t>
            </w:r>
            <w:proofErr w:type="spellEnd"/>
          </w:p>
        </w:tc>
        <w:tc>
          <w:tcPr>
            <w:tcW w:w="2443" w:type="dxa"/>
          </w:tcPr>
          <w:p w:rsidR="00FC2161" w:rsidRPr="008C2DFC" w:rsidRDefault="00FC2161" w:rsidP="00FC2161">
            <w:pPr>
              <w:rPr>
                <w:lang w:val="en-US"/>
              </w:rPr>
            </w:pPr>
            <w:r>
              <w:rPr>
                <w:lang w:val="en-US"/>
              </w:rPr>
              <w:t>Longman</w:t>
            </w:r>
          </w:p>
        </w:tc>
        <w:tc>
          <w:tcPr>
            <w:tcW w:w="1876" w:type="dxa"/>
          </w:tcPr>
          <w:p w:rsidR="00FC2161" w:rsidRDefault="00FC2161" w:rsidP="00FC2161">
            <w:r>
              <w:t>321/10/2009</w:t>
            </w:r>
          </w:p>
        </w:tc>
      </w:tr>
      <w:tr w:rsidR="00FC2161" w:rsidRPr="003F343B" w:rsidTr="00993A97">
        <w:tc>
          <w:tcPr>
            <w:tcW w:w="3116" w:type="dxa"/>
            <w:vAlign w:val="center"/>
          </w:tcPr>
          <w:p w:rsidR="00FC2161" w:rsidRDefault="00FC2161" w:rsidP="00FC2161">
            <w:r>
              <w:t>Zasady żywienia</w:t>
            </w:r>
          </w:p>
        </w:tc>
        <w:tc>
          <w:tcPr>
            <w:tcW w:w="4952" w:type="dxa"/>
          </w:tcPr>
          <w:p w:rsidR="00FC2161" w:rsidRDefault="00FC2161" w:rsidP="00FC2161">
            <w:r>
              <w:t>Zasady żywienia. Planowanie i ocena.</w:t>
            </w:r>
          </w:p>
        </w:tc>
        <w:tc>
          <w:tcPr>
            <w:tcW w:w="2795" w:type="dxa"/>
            <w:vAlign w:val="center"/>
          </w:tcPr>
          <w:p w:rsidR="00BB01FD" w:rsidRDefault="00BB01FD" w:rsidP="00BB01FD">
            <w:pPr>
              <w:rPr>
                <w:rFonts w:ascii="Calibri" w:hAnsi="Calibri"/>
              </w:rPr>
            </w:pPr>
            <w:r w:rsidRPr="00DF4A10">
              <w:rPr>
                <w:rFonts w:ascii="Calibri" w:hAnsi="Calibri"/>
              </w:rPr>
              <w:t xml:space="preserve">H. </w:t>
            </w:r>
            <w:proofErr w:type="spellStart"/>
            <w:r w:rsidRPr="00DF4A10">
              <w:rPr>
                <w:rFonts w:ascii="Calibri" w:hAnsi="Calibri"/>
              </w:rPr>
              <w:t>Kunachowicz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BB01FD" w:rsidRDefault="00BB01FD" w:rsidP="00BB01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 Nadolna</w:t>
            </w:r>
          </w:p>
          <w:p w:rsidR="00BB01FD" w:rsidRDefault="00BB01FD" w:rsidP="00BB01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B. Przygoda</w:t>
            </w:r>
          </w:p>
          <w:p w:rsidR="00BB01FD" w:rsidRDefault="00BB01FD" w:rsidP="00BB01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Śliwińska</w:t>
            </w:r>
          </w:p>
          <w:p w:rsidR="00BB01FD" w:rsidRDefault="00BB01FD" w:rsidP="00BB01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H. Turlejska</w:t>
            </w:r>
          </w:p>
          <w:p w:rsidR="00FC2161" w:rsidRDefault="00FC2161" w:rsidP="00FC2161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443" w:type="dxa"/>
          </w:tcPr>
          <w:p w:rsidR="00FC2161" w:rsidRDefault="00FC2161" w:rsidP="00FC2161">
            <w:r>
              <w:lastRenderedPageBreak/>
              <w:t>WSiP</w:t>
            </w:r>
          </w:p>
        </w:tc>
        <w:tc>
          <w:tcPr>
            <w:tcW w:w="1876" w:type="dxa"/>
          </w:tcPr>
          <w:p w:rsidR="00FC2161" w:rsidRDefault="00FC2161" w:rsidP="00FC2161">
            <w:r>
              <w:t>1/2013</w:t>
            </w:r>
          </w:p>
        </w:tc>
      </w:tr>
      <w:tr w:rsidR="00FC2161" w:rsidRPr="003F343B" w:rsidTr="00993A97">
        <w:tc>
          <w:tcPr>
            <w:tcW w:w="3116" w:type="dxa"/>
            <w:vAlign w:val="center"/>
          </w:tcPr>
          <w:p w:rsidR="00FC2161" w:rsidRDefault="00FC2161" w:rsidP="00FC2161">
            <w:r>
              <w:t>Organizacja produkcji gastronomicznej</w:t>
            </w:r>
          </w:p>
        </w:tc>
        <w:tc>
          <w:tcPr>
            <w:tcW w:w="4952" w:type="dxa"/>
          </w:tcPr>
          <w:p w:rsidR="00FC2161" w:rsidRDefault="00FC2161" w:rsidP="00FC2161">
            <w:r>
              <w:t>Organizacja produkcji gastronomicznej</w:t>
            </w:r>
          </w:p>
        </w:tc>
        <w:tc>
          <w:tcPr>
            <w:tcW w:w="2795" w:type="dxa"/>
            <w:vAlign w:val="center"/>
          </w:tcPr>
          <w:p w:rsidR="00FC2161" w:rsidRDefault="00FC2161" w:rsidP="00FC21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/>
                <w:color w:val="000000"/>
              </w:rPr>
              <w:t>Kmiołek</w:t>
            </w:r>
            <w:proofErr w:type="spellEnd"/>
          </w:p>
        </w:tc>
        <w:tc>
          <w:tcPr>
            <w:tcW w:w="2443" w:type="dxa"/>
          </w:tcPr>
          <w:p w:rsidR="00FC2161" w:rsidRDefault="00FC2161" w:rsidP="00FC2161">
            <w:r>
              <w:t>WSiP</w:t>
            </w:r>
          </w:p>
        </w:tc>
        <w:tc>
          <w:tcPr>
            <w:tcW w:w="1876" w:type="dxa"/>
          </w:tcPr>
          <w:p w:rsidR="00FC2161" w:rsidRDefault="00FC2161" w:rsidP="00FC2161">
            <w:r>
              <w:t>23/2013</w:t>
            </w:r>
          </w:p>
        </w:tc>
      </w:tr>
      <w:tr w:rsidR="00122A3C" w:rsidRPr="003F343B" w:rsidTr="00993A97">
        <w:tc>
          <w:tcPr>
            <w:tcW w:w="3116" w:type="dxa"/>
            <w:vAlign w:val="center"/>
          </w:tcPr>
          <w:p w:rsidR="00122A3C" w:rsidRDefault="00122A3C" w:rsidP="00122A3C">
            <w:r>
              <w:t>Usługi gastronomiczne</w:t>
            </w:r>
          </w:p>
        </w:tc>
        <w:tc>
          <w:tcPr>
            <w:tcW w:w="4952" w:type="dxa"/>
          </w:tcPr>
          <w:p w:rsidR="00122A3C" w:rsidRDefault="00122A3C" w:rsidP="00122A3C">
            <w:r>
              <w:t>Usługi gastronomiczne</w:t>
            </w:r>
          </w:p>
        </w:tc>
        <w:tc>
          <w:tcPr>
            <w:tcW w:w="2795" w:type="dxa"/>
            <w:vAlign w:val="center"/>
          </w:tcPr>
          <w:p w:rsidR="00122A3C" w:rsidRDefault="00122A3C" w:rsidP="00122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/>
                <w:color w:val="000000"/>
              </w:rPr>
              <w:t>Kmiołek</w:t>
            </w:r>
            <w:proofErr w:type="spellEnd"/>
          </w:p>
        </w:tc>
        <w:tc>
          <w:tcPr>
            <w:tcW w:w="2443" w:type="dxa"/>
          </w:tcPr>
          <w:p w:rsidR="00122A3C" w:rsidRDefault="00122A3C" w:rsidP="00122A3C">
            <w:r>
              <w:t>WSiP</w:t>
            </w:r>
          </w:p>
        </w:tc>
        <w:tc>
          <w:tcPr>
            <w:tcW w:w="1876" w:type="dxa"/>
          </w:tcPr>
          <w:p w:rsidR="00122A3C" w:rsidRDefault="00122A3C" w:rsidP="00122A3C">
            <w:r>
              <w:t>56/2013</w:t>
            </w:r>
          </w:p>
        </w:tc>
      </w:tr>
    </w:tbl>
    <w:p w:rsidR="007A03B6" w:rsidRDefault="007A03B6"/>
    <w:sectPr w:rsidR="007A03B6" w:rsidSect="00C3407A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C7"/>
    <w:rsid w:val="00122A3C"/>
    <w:rsid w:val="00450A1B"/>
    <w:rsid w:val="004E784D"/>
    <w:rsid w:val="00513449"/>
    <w:rsid w:val="005A5C55"/>
    <w:rsid w:val="007A03B6"/>
    <w:rsid w:val="00A13432"/>
    <w:rsid w:val="00AE2BC4"/>
    <w:rsid w:val="00B564DE"/>
    <w:rsid w:val="00BA0AC7"/>
    <w:rsid w:val="00BB01FD"/>
    <w:rsid w:val="00C3407A"/>
    <w:rsid w:val="00D85294"/>
    <w:rsid w:val="00EE78A0"/>
    <w:rsid w:val="00FC2161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16F3-BC15-4AB8-BDE7-448D2D62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A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7</cp:revision>
  <dcterms:created xsi:type="dcterms:W3CDTF">2015-07-01T13:16:00Z</dcterms:created>
  <dcterms:modified xsi:type="dcterms:W3CDTF">2016-07-07T09:08:00Z</dcterms:modified>
</cp:coreProperties>
</file>