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0" w:rsidRPr="009A3E80" w:rsidRDefault="009A3E80" w:rsidP="009A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11775" w:rsidRPr="00611775" w:rsidRDefault="00611775" w:rsidP="0061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775">
        <w:rPr>
          <w:rFonts w:ascii="Times New Roman" w:eastAsia="Times New Roman" w:hAnsi="Times New Roman" w:cs="Times New Roman"/>
          <w:sz w:val="24"/>
          <w:szCs w:val="24"/>
          <w:lang w:eastAsia="pl-PL"/>
        </w:rPr>
        <w:t>LO klasa druga</w:t>
      </w:r>
    </w:p>
    <w:p w:rsidR="00611775" w:rsidRPr="00611775" w:rsidRDefault="00611775" w:rsidP="0061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prawno-administracyjna:  historia, </w:t>
      </w:r>
      <w:proofErr w:type="spellStart"/>
      <w:r w:rsidRPr="00611775">
        <w:rPr>
          <w:rFonts w:ascii="Times New Roman" w:eastAsia="Times New Roman" w:hAnsi="Times New Roman" w:cs="Times New Roman"/>
          <w:sz w:val="24"/>
          <w:szCs w:val="24"/>
          <w:lang w:eastAsia="pl-PL"/>
        </w:rPr>
        <w:t>wos</w:t>
      </w:r>
      <w:proofErr w:type="spellEnd"/>
      <w:r w:rsidRPr="00611775">
        <w:rPr>
          <w:rFonts w:ascii="Times New Roman" w:eastAsia="Times New Roman" w:hAnsi="Times New Roman" w:cs="Times New Roman"/>
          <w:sz w:val="24"/>
          <w:szCs w:val="24"/>
          <w:lang w:eastAsia="pl-PL"/>
        </w:rPr>
        <w:t>, j. obcy</w:t>
      </w:r>
    </w:p>
    <w:p w:rsidR="00611775" w:rsidRPr="00611775" w:rsidRDefault="00611775" w:rsidP="0061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775" w:rsidRPr="00611775" w:rsidRDefault="00611775" w:rsidP="0061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41"/>
        <w:tblW w:w="15182" w:type="dxa"/>
        <w:tblLook w:val="04A0" w:firstRow="1" w:lastRow="0" w:firstColumn="1" w:lastColumn="0" w:noHBand="0" w:noVBand="1"/>
      </w:tblPr>
      <w:tblGrid>
        <w:gridCol w:w="3119"/>
        <w:gridCol w:w="4961"/>
        <w:gridCol w:w="2799"/>
        <w:gridCol w:w="2446"/>
        <w:gridCol w:w="1857"/>
      </w:tblGrid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Przedmiot</w:t>
            </w:r>
          </w:p>
        </w:tc>
        <w:tc>
          <w:tcPr>
            <w:tcW w:w="4961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Tytuł podręcznika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Autor/Autorzy</w:t>
            </w:r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Wydawnictwo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Nr dopuszczenia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J. polski</w:t>
            </w:r>
          </w:p>
        </w:tc>
        <w:tc>
          <w:tcPr>
            <w:tcW w:w="4961" w:type="dxa"/>
          </w:tcPr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Ponad słowami. Podręcznik do języka polskiego dla liceum i technikum. Zakres podstawowy i rozszerzony. Klasa 2</w:t>
            </w:r>
          </w:p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. Część 1</w:t>
            </w:r>
          </w:p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Ponad słowami. Podręcznik do języka polskiego dla liceum i technikum. Zakres podstawowy i rozszerzony. Klasa 1. Część 2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Małgorzata Chmiel, Anna Równy</w:t>
            </w:r>
          </w:p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Małgorzata Chmiel, Anna Równy, Ewa Mirkowska-</w:t>
            </w:r>
            <w:proofErr w:type="spellStart"/>
            <w:r w:rsidRPr="00611775">
              <w:rPr>
                <w:sz w:val="24"/>
                <w:szCs w:val="24"/>
              </w:rPr>
              <w:t>Treugutt</w:t>
            </w:r>
            <w:proofErr w:type="spellEnd"/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Nowa Era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425/3/2013</w:t>
            </w:r>
          </w:p>
          <w:p w:rsidR="00611775" w:rsidRPr="00611775" w:rsidRDefault="00611775" w:rsidP="00611775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425/2/2012/2015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Język angielski</w:t>
            </w:r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Język niemiecki</w:t>
            </w:r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Język rosyjski</w:t>
            </w:r>
          </w:p>
        </w:tc>
        <w:tc>
          <w:tcPr>
            <w:tcW w:w="12063" w:type="dxa"/>
            <w:gridSpan w:val="4"/>
          </w:tcPr>
          <w:p w:rsidR="00611775" w:rsidRPr="00611775" w:rsidRDefault="00611775" w:rsidP="00611775">
            <w:pPr>
              <w:keepNext/>
              <w:outlineLvl w:val="1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 Podręczniki dla grup językowych po diagnozie umiejętności zostaną podane we wrześniu 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Matematyka</w:t>
            </w:r>
          </w:p>
        </w:tc>
        <w:tc>
          <w:tcPr>
            <w:tcW w:w="4961" w:type="dxa"/>
            <w:vAlign w:val="center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proofErr w:type="spellStart"/>
            <w:r w:rsidRPr="00611775">
              <w:rPr>
                <w:sz w:val="24"/>
                <w:szCs w:val="24"/>
              </w:rPr>
              <w:t>MATeMAtyka</w:t>
            </w:r>
            <w:proofErr w:type="spellEnd"/>
            <w:r w:rsidRPr="00611775">
              <w:rPr>
                <w:sz w:val="24"/>
                <w:szCs w:val="24"/>
              </w:rPr>
              <w:t xml:space="preserve"> 2. Podręcznik dla szkół ponadgimnazjalnych. Zakres podstawowy</w:t>
            </w:r>
          </w:p>
        </w:tc>
        <w:tc>
          <w:tcPr>
            <w:tcW w:w="2799" w:type="dxa"/>
            <w:vAlign w:val="center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Wojciech Babiański, Lech Chańko, Dorota </w:t>
            </w:r>
            <w:proofErr w:type="spellStart"/>
            <w:r w:rsidRPr="00611775">
              <w:rPr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378/2/2013</w:t>
            </w:r>
          </w:p>
        </w:tc>
      </w:tr>
      <w:tr w:rsidR="00611775" w:rsidRPr="00611775" w:rsidTr="003B30CC">
        <w:tc>
          <w:tcPr>
            <w:tcW w:w="3119" w:type="dxa"/>
            <w:vMerge w:val="restart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Historia</w:t>
            </w:r>
          </w:p>
        </w:tc>
        <w:tc>
          <w:tcPr>
            <w:tcW w:w="4961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Zrozumieć przeszłość. Starożytność i średniowiecze. Podręcznik do historii dla liceum ogólnokształcącego i technikum. Zakres rozszerzony. Część 1.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Ryszard Kulesza, Krzysztof Kowalewski</w:t>
            </w:r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Nowa Era </w:t>
            </w:r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Sp. z o.o.</w:t>
            </w:r>
          </w:p>
        </w:tc>
        <w:tc>
          <w:tcPr>
            <w:tcW w:w="1857" w:type="dxa"/>
            <w:vAlign w:val="center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642/1/2013</w:t>
            </w:r>
          </w:p>
        </w:tc>
      </w:tr>
      <w:tr w:rsidR="00611775" w:rsidRPr="00611775" w:rsidTr="003B30CC">
        <w:tc>
          <w:tcPr>
            <w:tcW w:w="3119" w:type="dxa"/>
            <w:vMerge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Zrozumieć przeszłość. Dzieje nowożytne. Podręcznik do historii dla liceum ogólnokształcącego i technikum. Zakres rozszerzony. Część 2.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Paweł </w:t>
            </w:r>
            <w:proofErr w:type="spellStart"/>
            <w:r w:rsidRPr="00611775">
              <w:rPr>
                <w:sz w:val="24"/>
                <w:szCs w:val="24"/>
              </w:rPr>
              <w:t>Klint</w:t>
            </w:r>
            <w:proofErr w:type="spellEnd"/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Piotr Golik</w:t>
            </w:r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642/2/2014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4961" w:type="dxa"/>
          </w:tcPr>
          <w:p w:rsidR="00611775" w:rsidRPr="00611775" w:rsidRDefault="00611775" w:rsidP="00611775">
            <w:pPr>
              <w:jc w:val="center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W centrum uwagi. Podręcznik do wiedzy o społeczeństwie dla liceum ogólnokształcącego i  technikum. Zakres rozszerzony. Część 1.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jc w:val="center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Arkadiusz Janicki, Justyna </w:t>
            </w:r>
            <w:proofErr w:type="spellStart"/>
            <w:r w:rsidRPr="00611775">
              <w:rPr>
                <w:sz w:val="24"/>
                <w:szCs w:val="24"/>
              </w:rPr>
              <w:t>Kięczkowska</w:t>
            </w:r>
            <w:proofErr w:type="spellEnd"/>
            <w:r w:rsidRPr="00611775">
              <w:rPr>
                <w:sz w:val="24"/>
                <w:szCs w:val="24"/>
              </w:rPr>
              <w:t xml:space="preserve">, Mariusz </w:t>
            </w:r>
            <w:proofErr w:type="spellStart"/>
            <w:r w:rsidRPr="00611775">
              <w:rPr>
                <w:sz w:val="24"/>
                <w:szCs w:val="24"/>
              </w:rPr>
              <w:t>Menz</w:t>
            </w:r>
            <w:proofErr w:type="spellEnd"/>
          </w:p>
        </w:tc>
        <w:tc>
          <w:tcPr>
            <w:tcW w:w="2446" w:type="dxa"/>
          </w:tcPr>
          <w:p w:rsidR="00611775" w:rsidRPr="00611775" w:rsidRDefault="00611775" w:rsidP="00611775">
            <w:pPr>
              <w:jc w:val="center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jc w:val="center"/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630/1/2012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Przyroda</w:t>
            </w:r>
          </w:p>
        </w:tc>
        <w:tc>
          <w:tcPr>
            <w:tcW w:w="4961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Przyroda. Liceum i technikum. Część 1</w:t>
            </w:r>
          </w:p>
        </w:tc>
        <w:tc>
          <w:tcPr>
            <w:tcW w:w="279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 xml:space="preserve">Mirosław </w:t>
            </w:r>
            <w:proofErr w:type="spellStart"/>
            <w:r w:rsidRPr="00611775">
              <w:rPr>
                <w:sz w:val="24"/>
                <w:szCs w:val="24"/>
              </w:rPr>
              <w:t>Galikowski</w:t>
            </w:r>
            <w:proofErr w:type="spellEnd"/>
            <w:r w:rsidRPr="00611775">
              <w:rPr>
                <w:sz w:val="24"/>
                <w:szCs w:val="24"/>
              </w:rPr>
              <w:t xml:space="preserve">, Romuald Hassa, Marek Kaczmarczyk, Aleksandra </w:t>
            </w:r>
            <w:proofErr w:type="spellStart"/>
            <w:r w:rsidRPr="00611775">
              <w:rPr>
                <w:sz w:val="24"/>
                <w:szCs w:val="24"/>
              </w:rPr>
              <w:t>Mrzigod</w:t>
            </w:r>
            <w:proofErr w:type="spellEnd"/>
            <w:r w:rsidRPr="00611775">
              <w:rPr>
                <w:sz w:val="24"/>
                <w:szCs w:val="24"/>
              </w:rPr>
              <w:t xml:space="preserve">, Janusz </w:t>
            </w:r>
            <w:proofErr w:type="spellStart"/>
            <w:r w:rsidRPr="00611775">
              <w:rPr>
                <w:sz w:val="24"/>
                <w:szCs w:val="24"/>
              </w:rPr>
              <w:t>Mrzigod</w:t>
            </w:r>
            <w:proofErr w:type="spellEnd"/>
            <w:r w:rsidRPr="00611775">
              <w:rPr>
                <w:sz w:val="24"/>
                <w:szCs w:val="24"/>
              </w:rPr>
              <w:t>, Marek Więckowski</w:t>
            </w:r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658/1/e/2013</w:t>
            </w:r>
          </w:p>
        </w:tc>
      </w:tr>
      <w:tr w:rsidR="00611775" w:rsidRPr="00611775" w:rsidTr="003B30CC">
        <w:tc>
          <w:tcPr>
            <w:tcW w:w="3119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</w:p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Religia</w:t>
            </w:r>
          </w:p>
        </w:tc>
        <w:tc>
          <w:tcPr>
            <w:tcW w:w="4961" w:type="dxa"/>
            <w:vAlign w:val="center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Drogi świadków Chrystusa w świecie</w:t>
            </w:r>
          </w:p>
        </w:tc>
        <w:tc>
          <w:tcPr>
            <w:tcW w:w="2799" w:type="dxa"/>
            <w:vAlign w:val="center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673/2013</w:t>
            </w:r>
          </w:p>
        </w:tc>
        <w:tc>
          <w:tcPr>
            <w:tcW w:w="1857" w:type="dxa"/>
          </w:tcPr>
          <w:p w:rsidR="00611775" w:rsidRPr="00611775" w:rsidRDefault="00611775" w:rsidP="00611775">
            <w:pPr>
              <w:rPr>
                <w:sz w:val="24"/>
                <w:szCs w:val="24"/>
              </w:rPr>
            </w:pPr>
            <w:r w:rsidRPr="00611775">
              <w:rPr>
                <w:sz w:val="24"/>
                <w:szCs w:val="24"/>
              </w:rPr>
              <w:t>WAM</w:t>
            </w:r>
          </w:p>
        </w:tc>
      </w:tr>
    </w:tbl>
    <w:p w:rsidR="009A3E80" w:rsidRPr="009A3E80" w:rsidRDefault="009A3E80" w:rsidP="009A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A3E80" w:rsidRPr="009A3E80" w:rsidSect="003969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1"/>
    <w:rsid w:val="001E4DB8"/>
    <w:rsid w:val="002477DA"/>
    <w:rsid w:val="00314926"/>
    <w:rsid w:val="00396921"/>
    <w:rsid w:val="003F3618"/>
    <w:rsid w:val="004B0C90"/>
    <w:rsid w:val="004F362C"/>
    <w:rsid w:val="00560FFE"/>
    <w:rsid w:val="005861FD"/>
    <w:rsid w:val="00611775"/>
    <w:rsid w:val="006C3C08"/>
    <w:rsid w:val="006C4BB1"/>
    <w:rsid w:val="007A3447"/>
    <w:rsid w:val="007B35A5"/>
    <w:rsid w:val="00866A5B"/>
    <w:rsid w:val="00886D40"/>
    <w:rsid w:val="009A3E80"/>
    <w:rsid w:val="00A94BA4"/>
    <w:rsid w:val="00AC0B8A"/>
    <w:rsid w:val="00B0038A"/>
    <w:rsid w:val="00B74261"/>
    <w:rsid w:val="00BD2526"/>
    <w:rsid w:val="00C16B61"/>
    <w:rsid w:val="00C837DF"/>
    <w:rsid w:val="00D50ED5"/>
    <w:rsid w:val="00DA40FD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C3B3-B870-4268-8BCA-8D1BA8F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2015-07-08T04:19:00Z</dcterms:created>
  <dcterms:modified xsi:type="dcterms:W3CDTF">2015-07-08T04:19:00Z</dcterms:modified>
</cp:coreProperties>
</file>